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F5407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F5407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F5407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F5407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F5407B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F5407B" w:rsidP="00946D9B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02-02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46D9B">
                      <w:rPr>
                        <w:rFonts w:ascii="Arial" w:hAnsi="Arial" w:cs="Arial"/>
                      </w:rPr>
                      <w:t>2</w:t>
                    </w:r>
                    <w:r w:rsidR="00B94F7E">
                      <w:rPr>
                        <w:rFonts w:ascii="Arial" w:hAnsi="Arial" w:cs="Arial"/>
                      </w:rPr>
                      <w:t xml:space="preserve">. </w:t>
                    </w:r>
                    <w:r w:rsidR="00946D9B">
                      <w:rPr>
                        <w:rFonts w:ascii="Arial" w:hAnsi="Arial" w:cs="Arial"/>
                      </w:rPr>
                      <w:t>Febr</w:t>
                    </w:r>
                    <w:r w:rsidR="00B94F7E">
                      <w:rPr>
                        <w:rFonts w:ascii="Arial" w:hAnsi="Arial" w:cs="Arial"/>
                      </w:rPr>
                      <w:t>uar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EA02C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</w:t>
                </w:r>
                <w:r w:rsidR="005D3016">
                  <w:rPr>
                    <w:rFonts w:cs="Arial"/>
                    <w:szCs w:val="22"/>
                    <w:lang w:val="de-DE"/>
                  </w:rPr>
                  <w:t>zeigt neue Planungstools für die Anlagenauslegung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000BA" w:rsidP="00AE5BAC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</w:t>
                </w:r>
                <w:r w:rsidR="00AE5BAC">
                  <w:rPr>
                    <w:rFonts w:cs="Arial"/>
                    <w:b/>
                    <w:szCs w:val="22"/>
                    <w:lang w:val="de-DE"/>
                  </w:rPr>
                  <w:t>lösungen mit digitaler Unterstützung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A847E0" w:rsidRDefault="00B94F7E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Auf der IFH in Nürnberg zeigt d</w:t>
            </w:r>
            <w:r w:rsidR="00A92942">
              <w:rPr>
                <w:rFonts w:cs="Arial"/>
                <w:szCs w:val="22"/>
                <w:lang w:val="de-DE"/>
              </w:rPr>
              <w:t xml:space="preserve">ie Mall GmbH </w:t>
            </w:r>
            <w:r>
              <w:rPr>
                <w:rFonts w:cs="Arial"/>
                <w:szCs w:val="22"/>
                <w:lang w:val="de-DE"/>
              </w:rPr>
              <w:t xml:space="preserve">an ihrem Planer-Infopoint, wie sie Planungsbüros und </w:t>
            </w:r>
            <w:r w:rsidR="00141222">
              <w:rPr>
                <w:rFonts w:cs="Arial"/>
                <w:szCs w:val="22"/>
                <w:lang w:val="de-DE"/>
              </w:rPr>
              <w:t>Behörden künftig</w:t>
            </w:r>
            <w:r>
              <w:rPr>
                <w:rFonts w:cs="Arial"/>
                <w:szCs w:val="22"/>
                <w:lang w:val="de-DE"/>
              </w:rPr>
              <w:t xml:space="preserve"> noch besser mit digitalem Service unterstützen will</w:t>
            </w:r>
            <w:r w:rsidR="004B00F9">
              <w:rPr>
                <w:rFonts w:cs="Arial"/>
                <w:szCs w:val="22"/>
                <w:lang w:val="de-DE"/>
              </w:rPr>
              <w:t xml:space="preserve">: </w:t>
            </w:r>
            <w:r w:rsidR="00A847E0">
              <w:rPr>
                <w:rFonts w:cs="Arial"/>
                <w:szCs w:val="22"/>
                <w:lang w:val="de-DE"/>
              </w:rPr>
              <w:t>Der Komplettanbieter mit Hauptsitz in</w:t>
            </w:r>
            <w:r w:rsidR="00D275C6">
              <w:rPr>
                <w:rFonts w:cs="Arial"/>
                <w:szCs w:val="22"/>
                <w:lang w:val="de-DE"/>
              </w:rPr>
              <w:t xml:space="preserve"> Donaueschingen setzt auf</w:t>
            </w:r>
            <w:r w:rsidR="00A847E0">
              <w:rPr>
                <w:rFonts w:cs="Arial"/>
                <w:szCs w:val="22"/>
                <w:lang w:val="de-DE"/>
              </w:rPr>
              <w:t xml:space="preserve"> Lösungen für den Umwelt- und Klimaschutz und ist</w:t>
            </w:r>
            <w:r w:rsidR="004223DE">
              <w:rPr>
                <w:rFonts w:cs="Arial"/>
                <w:szCs w:val="22"/>
                <w:lang w:val="de-DE"/>
              </w:rPr>
              <w:t xml:space="preserve"> dabei, seine Angebote für Architektur-</w:t>
            </w:r>
            <w:r w:rsidR="00A847E0">
              <w:rPr>
                <w:rFonts w:cs="Arial"/>
                <w:szCs w:val="22"/>
                <w:lang w:val="de-DE"/>
              </w:rPr>
              <w:t xml:space="preserve"> und Ingenieurbüros </w:t>
            </w:r>
            <w:r w:rsidR="004223DE">
              <w:rPr>
                <w:rFonts w:cs="Arial"/>
                <w:szCs w:val="22"/>
                <w:lang w:val="de-DE"/>
              </w:rPr>
              <w:t xml:space="preserve">sowie ausschreibende Stellen </w:t>
            </w:r>
            <w:r w:rsidR="00D85B37">
              <w:rPr>
                <w:rFonts w:cs="Arial"/>
                <w:szCs w:val="22"/>
                <w:lang w:val="de-DE"/>
              </w:rPr>
              <w:t>noch stärk</w:t>
            </w:r>
            <w:r w:rsidR="00A847E0">
              <w:rPr>
                <w:rFonts w:cs="Arial"/>
                <w:szCs w:val="22"/>
                <w:lang w:val="de-DE"/>
              </w:rPr>
              <w:t xml:space="preserve">er </w:t>
            </w:r>
            <w:r w:rsidR="004B00F9">
              <w:rPr>
                <w:rFonts w:cs="Arial"/>
                <w:szCs w:val="22"/>
                <w:lang w:val="de-DE"/>
              </w:rPr>
              <w:t>auf deren Bedürfnisse auszurichten.</w:t>
            </w:r>
          </w:p>
          <w:p w:rsidR="004B00F9" w:rsidRDefault="004223D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Über</w:t>
            </w:r>
            <w:r w:rsidR="004B00F9">
              <w:rPr>
                <w:rFonts w:cs="Arial"/>
                <w:szCs w:val="22"/>
                <w:lang w:val="de-DE"/>
              </w:rPr>
              <w:t xml:space="preserve"> alle Produktbereiche </w:t>
            </w:r>
            <w:r>
              <w:rPr>
                <w:rFonts w:cs="Arial"/>
                <w:szCs w:val="22"/>
                <w:lang w:val="de-DE"/>
              </w:rPr>
              <w:t xml:space="preserve">hinweg </w:t>
            </w:r>
            <w:r w:rsidR="004B00F9">
              <w:rPr>
                <w:rFonts w:cs="Arial"/>
                <w:szCs w:val="22"/>
                <w:lang w:val="de-DE"/>
              </w:rPr>
              <w:t>bietet Mall Planern und ausschr</w:t>
            </w:r>
            <w:r w:rsidR="00A92942">
              <w:rPr>
                <w:rFonts w:cs="Arial"/>
                <w:szCs w:val="22"/>
                <w:lang w:val="de-DE"/>
              </w:rPr>
              <w:t>eibenden Stellen schon heute</w:t>
            </w:r>
            <w:r w:rsidR="004B00F9">
              <w:rPr>
                <w:rFonts w:cs="Arial"/>
                <w:szCs w:val="22"/>
                <w:lang w:val="de-DE"/>
              </w:rPr>
              <w:t xml:space="preserve"> umfangreiche</w:t>
            </w:r>
            <w:r w:rsidR="00A92942">
              <w:rPr>
                <w:rFonts w:cs="Arial"/>
                <w:szCs w:val="22"/>
                <w:lang w:val="de-DE"/>
              </w:rPr>
              <w:t xml:space="preserve"> Unterstützung in Form von </w:t>
            </w:r>
            <w:r w:rsidR="004B00F9">
              <w:rPr>
                <w:rFonts w:cs="Arial"/>
                <w:szCs w:val="22"/>
                <w:lang w:val="de-DE"/>
              </w:rPr>
              <w:t>Aus</w:t>
            </w:r>
            <w:r w:rsidR="00D000BA">
              <w:rPr>
                <w:rFonts w:cs="Arial"/>
                <w:szCs w:val="22"/>
                <w:lang w:val="de-DE"/>
              </w:rPr>
              <w:t>s</w:t>
            </w:r>
            <w:r w:rsidR="004B00F9">
              <w:rPr>
                <w:rFonts w:cs="Arial"/>
                <w:szCs w:val="22"/>
                <w:lang w:val="de-DE"/>
              </w:rPr>
              <w:t>chreibungstexte</w:t>
            </w:r>
            <w:r w:rsidR="00A92942">
              <w:rPr>
                <w:rFonts w:cs="Arial"/>
                <w:szCs w:val="22"/>
                <w:lang w:val="de-DE"/>
              </w:rPr>
              <w:t>n</w:t>
            </w:r>
            <w:r w:rsidR="004B00F9">
              <w:rPr>
                <w:rFonts w:cs="Arial"/>
                <w:szCs w:val="22"/>
                <w:lang w:val="de-DE"/>
              </w:rPr>
              <w:t>, Bemessungsprogramme</w:t>
            </w:r>
            <w:r w:rsidR="00A92942">
              <w:rPr>
                <w:rFonts w:cs="Arial"/>
                <w:szCs w:val="22"/>
                <w:lang w:val="de-DE"/>
              </w:rPr>
              <w:t>n</w:t>
            </w:r>
            <w:r w:rsidR="00D275C6">
              <w:rPr>
                <w:rFonts w:cs="Arial"/>
                <w:szCs w:val="22"/>
                <w:lang w:val="de-DE"/>
              </w:rPr>
              <w:t>, Zulassungen, technischen Daten</w:t>
            </w:r>
            <w:r w:rsidR="00A92942">
              <w:rPr>
                <w:rFonts w:cs="Arial"/>
                <w:szCs w:val="22"/>
                <w:lang w:val="de-DE"/>
              </w:rPr>
              <w:t xml:space="preserve"> sowie einem </w:t>
            </w:r>
            <w:r w:rsidR="00D000BA">
              <w:rPr>
                <w:rFonts w:cs="Arial"/>
                <w:szCs w:val="22"/>
                <w:lang w:val="de-DE"/>
              </w:rPr>
              <w:t xml:space="preserve">individuellen </w:t>
            </w:r>
            <w:r w:rsidR="004B00F9">
              <w:rPr>
                <w:rFonts w:cs="Arial"/>
                <w:szCs w:val="22"/>
                <w:lang w:val="de-DE"/>
              </w:rPr>
              <w:t>CAD-Zeichenservice</w:t>
            </w:r>
            <w:r w:rsidR="00A92942">
              <w:rPr>
                <w:rFonts w:cs="Arial"/>
                <w:szCs w:val="22"/>
                <w:lang w:val="de-DE"/>
              </w:rPr>
              <w:t xml:space="preserve">. </w:t>
            </w:r>
            <w:r w:rsidR="00D275C6">
              <w:rPr>
                <w:rFonts w:cs="Arial"/>
                <w:szCs w:val="22"/>
                <w:lang w:val="de-DE"/>
              </w:rPr>
              <w:t>Auf der IFH</w:t>
            </w:r>
            <w:r>
              <w:rPr>
                <w:rFonts w:cs="Arial"/>
                <w:szCs w:val="22"/>
                <w:lang w:val="de-DE"/>
              </w:rPr>
              <w:t xml:space="preserve"> stellt Mall </w:t>
            </w:r>
            <w:r w:rsidR="00D275C6">
              <w:rPr>
                <w:rFonts w:cs="Arial"/>
                <w:szCs w:val="22"/>
                <w:lang w:val="de-DE"/>
              </w:rPr>
              <w:t>auf</w:t>
            </w:r>
            <w:r w:rsidR="00F1487E">
              <w:rPr>
                <w:rFonts w:cs="Arial"/>
                <w:szCs w:val="22"/>
                <w:lang w:val="de-DE"/>
              </w:rPr>
              <w:t xml:space="preserve"> seinem </w:t>
            </w:r>
            <w:r w:rsidR="00D275C6">
              <w:rPr>
                <w:rFonts w:cs="Arial"/>
                <w:szCs w:val="22"/>
                <w:lang w:val="de-DE"/>
              </w:rPr>
              <w:t>Messestand</w:t>
            </w:r>
            <w:r w:rsidR="00F1487E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dazu ein völlig neues </w:t>
            </w:r>
            <w:r w:rsidR="004B00F9">
              <w:rPr>
                <w:rFonts w:cs="Arial"/>
                <w:szCs w:val="22"/>
                <w:lang w:val="de-DE"/>
              </w:rPr>
              <w:t xml:space="preserve">Bemessungsprogramm </w:t>
            </w:r>
            <w:r>
              <w:rPr>
                <w:rFonts w:cs="Arial"/>
                <w:szCs w:val="22"/>
                <w:lang w:val="de-DE"/>
              </w:rPr>
              <w:t xml:space="preserve">für die </w:t>
            </w:r>
            <w:r w:rsidR="00D000BA">
              <w:rPr>
                <w:rFonts w:cs="Arial"/>
                <w:szCs w:val="22"/>
                <w:lang w:val="de-DE"/>
              </w:rPr>
              <w:t xml:space="preserve">zuverlässige </w:t>
            </w:r>
            <w:r>
              <w:rPr>
                <w:rFonts w:cs="Arial"/>
                <w:szCs w:val="22"/>
                <w:lang w:val="de-DE"/>
              </w:rPr>
              <w:t xml:space="preserve">Auslegung von </w:t>
            </w:r>
            <w:proofErr w:type="spellStart"/>
            <w:r>
              <w:rPr>
                <w:rFonts w:cs="Arial"/>
                <w:szCs w:val="22"/>
                <w:lang w:val="de-DE"/>
              </w:rPr>
              <w:t>P</w:t>
            </w:r>
            <w:r w:rsidR="00D275C6">
              <w:rPr>
                <w:rFonts w:cs="Arial"/>
                <w:szCs w:val="22"/>
                <w:lang w:val="de-DE"/>
              </w:rPr>
              <w:t>elletspeichern</w:t>
            </w:r>
            <w:proofErr w:type="spellEnd"/>
            <w:r w:rsidR="00D275C6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vor. Ebenfalls auf der IF</w:t>
            </w:r>
            <w:r w:rsidR="00D275C6">
              <w:rPr>
                <w:rFonts w:cs="Arial"/>
                <w:szCs w:val="22"/>
                <w:lang w:val="de-DE"/>
              </w:rPr>
              <w:t xml:space="preserve">H zeigt Mall seinen </w:t>
            </w:r>
            <w:proofErr w:type="spellStart"/>
            <w:r w:rsidR="00D275C6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D275C6">
              <w:rPr>
                <w:rFonts w:cs="Arial"/>
                <w:szCs w:val="22"/>
                <w:lang w:val="de-DE"/>
              </w:rPr>
              <w:t xml:space="preserve"> mit</w:t>
            </w:r>
            <w:r w:rsidR="00536805">
              <w:rPr>
                <w:rFonts w:cs="Arial"/>
                <w:szCs w:val="22"/>
                <w:lang w:val="de-DE"/>
              </w:rPr>
              <w:t xml:space="preserve"> dem neuen</w:t>
            </w:r>
            <w:r w:rsidR="00D275C6">
              <w:rPr>
                <w:rFonts w:cs="Arial"/>
                <w:szCs w:val="22"/>
                <w:lang w:val="de-DE"/>
              </w:rPr>
              <w:t xml:space="preserve"> Maulwurf 3000 – E3 mi</w:t>
            </w:r>
            <w:r w:rsidR="005D3016">
              <w:rPr>
                <w:rFonts w:cs="Arial"/>
                <w:szCs w:val="22"/>
                <w:lang w:val="de-DE"/>
              </w:rPr>
              <w:t xml:space="preserve">t automatischer Hebevorrichtung, der mit Hilfe seiner sensorbasierten Steuerung jedes </w:t>
            </w:r>
            <w:proofErr w:type="spellStart"/>
            <w:r w:rsidR="005D3016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5D3016">
              <w:rPr>
                <w:rFonts w:cs="Arial"/>
                <w:szCs w:val="22"/>
                <w:lang w:val="de-DE"/>
              </w:rPr>
              <w:t xml:space="preserve"> unabhängig von der Lagergeometrie zuverlässig entleert.</w:t>
            </w:r>
          </w:p>
          <w:p w:rsidR="00693003" w:rsidRDefault="001D71A1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auf der IFH 2018: Halle </w:t>
            </w:r>
            <w:r w:rsidR="00D275C6">
              <w:rPr>
                <w:rFonts w:cs="Arial"/>
                <w:szCs w:val="22"/>
                <w:lang w:val="de-DE"/>
              </w:rPr>
              <w:t>4A, Stand 102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5B1E67">
              <w:rPr>
                <w:rFonts w:cs="Arial"/>
                <w:szCs w:val="22"/>
                <w:lang w:val="de-DE"/>
              </w:rPr>
              <w:t>197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1174CD" w:rsidRDefault="001174CD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D275C6" w:rsidRDefault="00D275C6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D275C6" w:rsidRDefault="00D275C6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902AF2" w:rsidRDefault="00902AF2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EA02C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</w:t>
                </w:r>
                <w:r w:rsidR="005D3016">
                  <w:rPr>
                    <w:rFonts w:cs="Arial"/>
                    <w:szCs w:val="22"/>
                    <w:lang w:val="de-DE"/>
                  </w:rPr>
                  <w:t>zeigt neue Planungstools für die Anlagenauslegung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AE5BAC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Umweltschutzlösungen mit digitaler Unterstützung</w:t>
                </w:r>
              </w:p>
            </w:sdtContent>
          </w:sdt>
          <w:p w:rsidR="00A92942" w:rsidRDefault="00B94F7E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BFD306D" wp14:editId="0E0F32D5">
                  <wp:extent cx="2600325" cy="329952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73"/>
                          <a:stretch/>
                        </pic:blipFill>
                        <pic:spPr bwMode="auto">
                          <a:xfrm>
                            <a:off x="0" y="0"/>
                            <a:ext cx="2619322" cy="332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223DE" w:rsidRPr="009D2815" w:rsidRDefault="004223DE" w:rsidP="00097D06">
            <w:pPr>
              <w:pStyle w:val="Textkrper31"/>
              <w:widowControl/>
              <w:rPr>
                <w:noProof/>
                <w:sz w:val="12"/>
                <w:szCs w:val="12"/>
                <w:lang w:val="de-DE"/>
              </w:rPr>
            </w:pPr>
          </w:p>
          <w:p w:rsidR="00F81137" w:rsidRDefault="00AE5BAC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</w:t>
            </w:r>
            <w:r w:rsidR="00B94F7E">
              <w:rPr>
                <w:noProof/>
                <w:lang w:val="de-DE"/>
              </w:rPr>
              <w:t>unterschrift:</w:t>
            </w:r>
            <w:r w:rsidR="00D275C6">
              <w:rPr>
                <w:noProof/>
                <w:lang w:val="de-DE"/>
              </w:rPr>
              <w:t xml:space="preserve"> </w:t>
            </w:r>
            <w:r w:rsidR="005B1E67">
              <w:rPr>
                <w:noProof/>
                <w:lang w:val="de-DE"/>
              </w:rPr>
              <w:t>Wie sein großer Bruder arbeitet auch der Maulwurf E3 nach dem Prinzip der „Entnahme von oben“</w:t>
            </w:r>
            <w:r>
              <w:rPr>
                <w:noProof/>
                <w:lang w:val="de-DE"/>
              </w:rPr>
              <w:t>. (Mall GmbH)</w:t>
            </w:r>
          </w:p>
          <w:p w:rsidR="00AE5BAC" w:rsidRDefault="00AE5BAC" w:rsidP="00AE5BAC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E5BAC" w:rsidRDefault="006670D0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48A5B0C" wp14:editId="66205F9A">
                  <wp:extent cx="3251200" cy="2438400"/>
                  <wp:effectExtent l="0" t="0" r="635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326" cy="24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5BAC" w:rsidRPr="00843B84">
              <w:rPr>
                <w:noProof/>
                <w:lang w:val="de-DE"/>
              </w:rPr>
              <w:t xml:space="preserve">     </w:t>
            </w:r>
          </w:p>
          <w:p w:rsidR="006670D0" w:rsidRPr="00536805" w:rsidRDefault="006670D0" w:rsidP="00B94F7E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F1487E" w:rsidRPr="00F81137" w:rsidRDefault="00B94F7E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Zur Auslegung von maßgeschneiderten </w:t>
            </w:r>
            <w:proofErr w:type="spellStart"/>
            <w:r>
              <w:rPr>
                <w:rFonts w:cs="Arial"/>
                <w:szCs w:val="22"/>
                <w:lang w:val="de-DE"/>
              </w:rPr>
              <w:t>Pelletspeichern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stellt Mall ein neu entwickeltes Bemessungsprogramm vor. (Mall GmbH)</w:t>
            </w:r>
          </w:p>
          <w:sdt>
            <w:sdtPr>
              <w:rPr>
                <w:rFonts w:cs="Arial"/>
                <w:szCs w:val="22"/>
                <w:lang w:val="de-DE"/>
              </w:rPr>
              <w:id w:val="-301935320"/>
              <w:placeholder>
                <w:docPart w:val="63995A01593E40EBADB5F61644773A7E"/>
              </w:placeholder>
            </w:sdtPr>
            <w:sdtEndPr/>
            <w:sdtContent>
              <w:p w:rsidR="00F81137" w:rsidRPr="00EE61C1" w:rsidRDefault="00F81137" w:rsidP="00F8113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</w:t>
                </w:r>
                <w:r w:rsidR="005D3016">
                  <w:rPr>
                    <w:rFonts w:cs="Arial"/>
                    <w:szCs w:val="22"/>
                    <w:lang w:val="de-DE"/>
                  </w:rPr>
                  <w:t>zeigt neue Planungstools für die Anlagenauslegung</w:t>
                </w:r>
              </w:p>
              <w:p w:rsidR="00F81137" w:rsidRPr="00394094" w:rsidRDefault="00F81137" w:rsidP="00F8113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F81137" w:rsidRPr="00F81137" w:rsidRDefault="00F81137" w:rsidP="00F81137">
                <w:pPr>
                  <w:pStyle w:val="Textkrper31"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</w:t>
                </w:r>
                <w:r w:rsidR="00AE5BAC">
                  <w:rPr>
                    <w:rFonts w:cs="Arial"/>
                    <w:b/>
                    <w:szCs w:val="22"/>
                    <w:lang w:val="de-DE"/>
                  </w:rPr>
                  <w:t>zlösungen mit digitaler Unterstützung</w:t>
                </w:r>
              </w:p>
            </w:sdtContent>
          </w:sdt>
          <w:p w:rsidR="004223DE" w:rsidRDefault="004223DE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B85BF0" w:rsidRDefault="00B85BF0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5D3016" w:rsidRDefault="005D3016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5D3016" w:rsidRDefault="005D3016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3A7D3C" w:rsidRDefault="003A7D3C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C81ACC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5D3016">
              <w:rPr>
                <w:rFonts w:cs="Arial"/>
                <w:szCs w:val="22"/>
                <w:lang w:val="de-DE"/>
              </w:rPr>
              <w:t>en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BA637D" w:rsidRPr="00BA637D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015DE6" w:rsidRPr="00C81ACC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B02703" w:rsidRDefault="00B0270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A02CA" w:rsidRDefault="00EA02C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B94F7E" w:rsidRDefault="00B94F7E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</w:t>
            </w:r>
            <w:proofErr w:type="spellEnd"/>
            <w:r w:rsidR="00E96ED8">
              <w:rPr>
                <w:rFonts w:cs="Arial"/>
                <w:szCs w:val="22"/>
                <w:lang w:val="de-DE"/>
              </w:rPr>
              <w:t xml:space="preserve">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E96ED8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  <w:bookmarkStart w:id="0" w:name="_GoBack"/>
        <w:bookmarkEnd w:id="0"/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7B" w:rsidRDefault="00F5407B" w:rsidP="00EA706D">
      <w:r>
        <w:separator/>
      </w:r>
    </w:p>
  </w:endnote>
  <w:endnote w:type="continuationSeparator" w:id="0">
    <w:p w:rsidR="00F5407B" w:rsidRDefault="00F5407B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946D9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„Umweltschutzlösungen mit digitaler Unterstützung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946D9B">
            <w:rPr>
              <w:rFonts w:ascii="Arial" w:hAnsi="Arial" w:cs="Arial"/>
              <w:sz w:val="18"/>
            </w:rPr>
            <w:t>0</w:t>
          </w:r>
          <w:r w:rsidR="00D000BA">
            <w:rPr>
              <w:rFonts w:ascii="Arial" w:hAnsi="Arial" w:cs="Arial"/>
              <w:sz w:val="18"/>
            </w:rPr>
            <w:t>2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946D9B">
            <w:rPr>
              <w:rFonts w:ascii="Arial" w:hAnsi="Arial" w:cs="Arial"/>
              <w:sz w:val="18"/>
            </w:rPr>
            <w:t>2</w:t>
          </w:r>
          <w:r w:rsidR="00B964B3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46D9B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46D9B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85B37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D85B37">
                <w:t>Hüfinger</w:t>
              </w:r>
              <w:proofErr w:type="spellEnd"/>
              <w:r w:rsidR="00D85B37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85B37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85B37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D85B37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D85B37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7B" w:rsidRDefault="00F5407B" w:rsidP="00EA706D">
      <w:r>
        <w:separator/>
      </w:r>
    </w:p>
  </w:footnote>
  <w:footnote w:type="continuationSeparator" w:id="0">
    <w:p w:rsidR="00F5407B" w:rsidRDefault="00F5407B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04887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54A3"/>
    <w:rsid w:val="001262F7"/>
    <w:rsid w:val="001266AD"/>
    <w:rsid w:val="00131209"/>
    <w:rsid w:val="00135A44"/>
    <w:rsid w:val="00141222"/>
    <w:rsid w:val="00141ADE"/>
    <w:rsid w:val="001445A7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7428"/>
    <w:rsid w:val="001D356C"/>
    <w:rsid w:val="001D44E4"/>
    <w:rsid w:val="001D58A7"/>
    <w:rsid w:val="001D71A1"/>
    <w:rsid w:val="001D761D"/>
    <w:rsid w:val="001E15EB"/>
    <w:rsid w:val="001E5706"/>
    <w:rsid w:val="001E6FC8"/>
    <w:rsid w:val="001F5718"/>
    <w:rsid w:val="001F67F6"/>
    <w:rsid w:val="00210877"/>
    <w:rsid w:val="00225EF6"/>
    <w:rsid w:val="00235185"/>
    <w:rsid w:val="00240ED0"/>
    <w:rsid w:val="00242A9A"/>
    <w:rsid w:val="0024346A"/>
    <w:rsid w:val="00245B09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2375"/>
    <w:rsid w:val="002D34E8"/>
    <w:rsid w:val="002D3A52"/>
    <w:rsid w:val="002D4D8B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449C"/>
    <w:rsid w:val="004B48AA"/>
    <w:rsid w:val="004B5C73"/>
    <w:rsid w:val="004E109F"/>
    <w:rsid w:val="004E1968"/>
    <w:rsid w:val="004E5170"/>
    <w:rsid w:val="004F0002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36805"/>
    <w:rsid w:val="0054005C"/>
    <w:rsid w:val="005401E5"/>
    <w:rsid w:val="00561FCF"/>
    <w:rsid w:val="00563999"/>
    <w:rsid w:val="00566691"/>
    <w:rsid w:val="00567243"/>
    <w:rsid w:val="00567701"/>
    <w:rsid w:val="005679B3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1E67"/>
    <w:rsid w:val="005B38C3"/>
    <w:rsid w:val="005B3EB1"/>
    <w:rsid w:val="005B40D3"/>
    <w:rsid w:val="005B448A"/>
    <w:rsid w:val="005B64A2"/>
    <w:rsid w:val="005C0109"/>
    <w:rsid w:val="005C4DD9"/>
    <w:rsid w:val="005C5624"/>
    <w:rsid w:val="005C70AD"/>
    <w:rsid w:val="005C7FE5"/>
    <w:rsid w:val="005D3016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132C7"/>
    <w:rsid w:val="00633548"/>
    <w:rsid w:val="00635BB7"/>
    <w:rsid w:val="00636545"/>
    <w:rsid w:val="00637F7F"/>
    <w:rsid w:val="006564D2"/>
    <w:rsid w:val="0066120B"/>
    <w:rsid w:val="006670D0"/>
    <w:rsid w:val="00674F30"/>
    <w:rsid w:val="00686538"/>
    <w:rsid w:val="00687218"/>
    <w:rsid w:val="00692003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1E87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A82"/>
    <w:rsid w:val="00782AE8"/>
    <w:rsid w:val="00785F33"/>
    <w:rsid w:val="007869BC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7929"/>
    <w:rsid w:val="00902AF2"/>
    <w:rsid w:val="009072B2"/>
    <w:rsid w:val="00912758"/>
    <w:rsid w:val="0091737F"/>
    <w:rsid w:val="00922E9A"/>
    <w:rsid w:val="00923A48"/>
    <w:rsid w:val="00923B9D"/>
    <w:rsid w:val="009259CF"/>
    <w:rsid w:val="00930794"/>
    <w:rsid w:val="009327C1"/>
    <w:rsid w:val="00943A7F"/>
    <w:rsid w:val="009458DC"/>
    <w:rsid w:val="00945B4B"/>
    <w:rsid w:val="009463F9"/>
    <w:rsid w:val="009465B6"/>
    <w:rsid w:val="00946D9B"/>
    <w:rsid w:val="00950101"/>
    <w:rsid w:val="00950619"/>
    <w:rsid w:val="00952A13"/>
    <w:rsid w:val="009530B3"/>
    <w:rsid w:val="009608D4"/>
    <w:rsid w:val="00963FF6"/>
    <w:rsid w:val="00964385"/>
    <w:rsid w:val="00966338"/>
    <w:rsid w:val="00973AEB"/>
    <w:rsid w:val="00977AB4"/>
    <w:rsid w:val="0098055F"/>
    <w:rsid w:val="00981430"/>
    <w:rsid w:val="00982BB9"/>
    <w:rsid w:val="0098406D"/>
    <w:rsid w:val="00984DB0"/>
    <w:rsid w:val="00985988"/>
    <w:rsid w:val="009B1A5F"/>
    <w:rsid w:val="009B1C03"/>
    <w:rsid w:val="009C76CB"/>
    <w:rsid w:val="009D2085"/>
    <w:rsid w:val="009D2815"/>
    <w:rsid w:val="009E1B3D"/>
    <w:rsid w:val="009E3473"/>
    <w:rsid w:val="009E49DB"/>
    <w:rsid w:val="009E51C4"/>
    <w:rsid w:val="009E5951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31C2"/>
    <w:rsid w:val="00AC1415"/>
    <w:rsid w:val="00AC32FC"/>
    <w:rsid w:val="00AC6351"/>
    <w:rsid w:val="00AC7647"/>
    <w:rsid w:val="00AD12A7"/>
    <w:rsid w:val="00AD5840"/>
    <w:rsid w:val="00AD5E37"/>
    <w:rsid w:val="00AD6719"/>
    <w:rsid w:val="00AE05D2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40828"/>
    <w:rsid w:val="00B432CA"/>
    <w:rsid w:val="00B43AF5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4F7E"/>
    <w:rsid w:val="00B964B3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275C6"/>
    <w:rsid w:val="00D30F4C"/>
    <w:rsid w:val="00D31099"/>
    <w:rsid w:val="00D41012"/>
    <w:rsid w:val="00D432CE"/>
    <w:rsid w:val="00D51674"/>
    <w:rsid w:val="00D53400"/>
    <w:rsid w:val="00D54518"/>
    <w:rsid w:val="00D563E0"/>
    <w:rsid w:val="00D67237"/>
    <w:rsid w:val="00D80568"/>
    <w:rsid w:val="00D81D73"/>
    <w:rsid w:val="00D8236A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46384"/>
    <w:rsid w:val="00F50ABC"/>
    <w:rsid w:val="00F5407B"/>
    <w:rsid w:val="00F55C71"/>
    <w:rsid w:val="00F6219D"/>
    <w:rsid w:val="00F6245F"/>
    <w:rsid w:val="00F666CA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995A01593E40EBADB5F61644773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7EE38-F6DA-4860-AFB6-0E47CB1F9C1E}"/>
      </w:docPartPr>
      <w:docPartBody>
        <w:p w:rsidR="00590951" w:rsidRDefault="00E54D38" w:rsidP="00E54D38">
          <w:pPr>
            <w:pStyle w:val="63995A01593E40EBADB5F61644773A7E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342CD"/>
    <w:rsid w:val="00056D0B"/>
    <w:rsid w:val="000919AB"/>
    <w:rsid w:val="000B12BF"/>
    <w:rsid w:val="000F587D"/>
    <w:rsid w:val="001932A1"/>
    <w:rsid w:val="001A2AA1"/>
    <w:rsid w:val="001B061F"/>
    <w:rsid w:val="001B36FA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041E5"/>
    <w:rsid w:val="0047476B"/>
    <w:rsid w:val="00475115"/>
    <w:rsid w:val="004F3821"/>
    <w:rsid w:val="00521477"/>
    <w:rsid w:val="00542759"/>
    <w:rsid w:val="00590951"/>
    <w:rsid w:val="00593FF5"/>
    <w:rsid w:val="005B6363"/>
    <w:rsid w:val="005E4B09"/>
    <w:rsid w:val="006250A0"/>
    <w:rsid w:val="00632F1D"/>
    <w:rsid w:val="00696B09"/>
    <w:rsid w:val="006A687B"/>
    <w:rsid w:val="006D6DD2"/>
    <w:rsid w:val="0070727B"/>
    <w:rsid w:val="00717349"/>
    <w:rsid w:val="00743C8A"/>
    <w:rsid w:val="007A63CC"/>
    <w:rsid w:val="007B6839"/>
    <w:rsid w:val="007C6BFA"/>
    <w:rsid w:val="007C7283"/>
    <w:rsid w:val="0080002A"/>
    <w:rsid w:val="008300CF"/>
    <w:rsid w:val="00861B6C"/>
    <w:rsid w:val="00882042"/>
    <w:rsid w:val="009279DB"/>
    <w:rsid w:val="00991750"/>
    <w:rsid w:val="00994557"/>
    <w:rsid w:val="009A1B02"/>
    <w:rsid w:val="009C40C3"/>
    <w:rsid w:val="009E6252"/>
    <w:rsid w:val="00A26231"/>
    <w:rsid w:val="00A36817"/>
    <w:rsid w:val="00A40ECB"/>
    <w:rsid w:val="00AD1623"/>
    <w:rsid w:val="00B27B30"/>
    <w:rsid w:val="00BA2C7E"/>
    <w:rsid w:val="00BB2ACE"/>
    <w:rsid w:val="00BF1483"/>
    <w:rsid w:val="00C11239"/>
    <w:rsid w:val="00C73F9D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2D94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4D38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D4E487-D379-4CF6-AD40-F3C5CCE9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8</cp:revision>
  <cp:lastPrinted>2018-01-19T09:53:00Z</cp:lastPrinted>
  <dcterms:created xsi:type="dcterms:W3CDTF">2018-01-22T08:16:00Z</dcterms:created>
  <dcterms:modified xsi:type="dcterms:W3CDTF">2018-02-01T08:44:00Z</dcterms:modified>
</cp:coreProperties>
</file>