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6815C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6815C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6815C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6815C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6815C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6815CA" w:rsidP="004E15D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0-01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A3139">
                      <w:rPr>
                        <w:rFonts w:ascii="Arial" w:hAnsi="Arial" w:cs="Arial"/>
                      </w:rPr>
                      <w:t>14. Janua</w:t>
                    </w:r>
                    <w:r w:rsidR="00BD31AA">
                      <w:rPr>
                        <w:rFonts w:ascii="Arial" w:hAnsi="Arial" w:cs="Arial"/>
                      </w:rPr>
                      <w:t>r</w:t>
                    </w:r>
                    <w:r w:rsidR="009A3139">
                      <w:rPr>
                        <w:rFonts w:ascii="Arial" w:hAnsi="Arial" w:cs="Arial"/>
                      </w:rPr>
                      <w:t xml:space="preserve"> 2020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BA363F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Neuer Mall-</w:t>
                </w:r>
                <w:r w:rsidR="0092271B">
                  <w:rPr>
                    <w:rFonts w:cs="Arial"/>
                    <w:szCs w:val="22"/>
                    <w:lang w:val="de-DE"/>
                  </w:rPr>
                  <w:t xml:space="preserve">Sickertunnel </w:t>
                </w:r>
                <w:proofErr w:type="spellStart"/>
                <w:r w:rsidR="0092271B">
                  <w:rPr>
                    <w:rFonts w:cs="Arial"/>
                    <w:szCs w:val="22"/>
                    <w:lang w:val="de-DE"/>
                  </w:rPr>
                  <w:t>CaviLine</w:t>
                </w:r>
                <w:proofErr w:type="spellEnd"/>
                <w:r w:rsidR="00355A5D">
                  <w:rPr>
                    <w:rFonts w:cs="Arial"/>
                    <w:szCs w:val="22"/>
                    <w:lang w:val="de-DE"/>
                  </w:rPr>
                  <w:t xml:space="preserve"> aus Stahlbeton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92271B" w:rsidP="0092271B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</w:t>
                </w:r>
                <w:r w:rsidR="00BA363F">
                  <w:rPr>
                    <w:rFonts w:cs="Arial"/>
                    <w:b/>
                    <w:szCs w:val="22"/>
                    <w:lang w:val="de-DE"/>
                  </w:rPr>
                  <w:t>wasser im Tunnel</w:t>
                </w:r>
                <w:r w:rsidR="009A3139">
                  <w:rPr>
                    <w:rFonts w:cs="Arial"/>
                    <w:b/>
                    <w:szCs w:val="22"/>
                    <w:lang w:val="de-DE"/>
                  </w:rPr>
                  <w:t xml:space="preserve"> versickern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CB1750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CB1750" w:rsidRPr="00CB1750" w:rsidRDefault="00CB1750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CB1750">
              <w:rPr>
                <w:rFonts w:cs="Arial"/>
                <w:szCs w:val="22"/>
                <w:lang w:val="de-DE"/>
              </w:rPr>
              <w:t xml:space="preserve">Der neue </w:t>
            </w:r>
            <w:r w:rsidR="000A4417">
              <w:rPr>
                <w:rFonts w:cs="Arial"/>
                <w:szCs w:val="22"/>
                <w:lang w:val="de-DE"/>
              </w:rPr>
              <w:t>Mall-</w:t>
            </w:r>
            <w:r w:rsidRPr="00CB1750">
              <w:rPr>
                <w:rFonts w:cs="Arial"/>
                <w:szCs w:val="22"/>
                <w:lang w:val="de-DE"/>
              </w:rPr>
              <w:t xml:space="preserve">Sickertunnel </w:t>
            </w:r>
            <w:proofErr w:type="spellStart"/>
            <w:r w:rsidRPr="00CB1750">
              <w:rPr>
                <w:rFonts w:cs="Arial"/>
                <w:szCs w:val="22"/>
                <w:lang w:val="de-DE"/>
              </w:rPr>
              <w:t>CaviLine</w:t>
            </w:r>
            <w:proofErr w:type="spellEnd"/>
            <w:r w:rsidR="00066421">
              <w:rPr>
                <w:rFonts w:cs="Arial"/>
                <w:szCs w:val="22"/>
                <w:lang w:val="de-DE"/>
              </w:rPr>
              <w:t xml:space="preserve"> </w:t>
            </w:r>
            <w:r w:rsidRPr="00CB1750">
              <w:rPr>
                <w:rFonts w:cs="Arial"/>
                <w:szCs w:val="22"/>
                <w:lang w:val="de-DE"/>
              </w:rPr>
              <w:t>aus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Pr="00CB1750">
              <w:rPr>
                <w:rFonts w:cs="Arial"/>
                <w:szCs w:val="22"/>
                <w:lang w:val="de-DE"/>
              </w:rPr>
              <w:t>Stahlbeton</w:t>
            </w:r>
            <w:r>
              <w:rPr>
                <w:rFonts w:cs="Arial"/>
                <w:szCs w:val="22"/>
                <w:lang w:val="de-DE"/>
              </w:rPr>
              <w:t xml:space="preserve"> ist</w:t>
            </w:r>
            <w:r w:rsidRPr="00CB1750">
              <w:rPr>
                <w:rFonts w:cs="Arial"/>
                <w:szCs w:val="22"/>
                <w:lang w:val="de-DE"/>
              </w:rPr>
              <w:t xml:space="preserve"> </w:t>
            </w:r>
            <w:r w:rsidR="00066421">
              <w:rPr>
                <w:rFonts w:cs="Arial"/>
                <w:szCs w:val="22"/>
                <w:lang w:val="de-DE"/>
              </w:rPr>
              <w:t xml:space="preserve">eine </w:t>
            </w:r>
            <w:r w:rsidRPr="00CB1750">
              <w:rPr>
                <w:rFonts w:cs="Arial"/>
                <w:szCs w:val="22"/>
                <w:lang w:val="de-DE"/>
              </w:rPr>
              <w:t>stabil</w:t>
            </w:r>
            <w:r w:rsidR="00066421">
              <w:rPr>
                <w:rFonts w:cs="Arial"/>
                <w:szCs w:val="22"/>
                <w:lang w:val="de-DE"/>
              </w:rPr>
              <w:t>e</w:t>
            </w:r>
            <w:r w:rsidRPr="00CB1750">
              <w:rPr>
                <w:rFonts w:cs="Arial"/>
                <w:szCs w:val="22"/>
                <w:lang w:val="de-DE"/>
              </w:rPr>
              <w:t>, platzsparend</w:t>
            </w:r>
            <w:r w:rsidR="00066421">
              <w:rPr>
                <w:rFonts w:cs="Arial"/>
                <w:szCs w:val="22"/>
                <w:lang w:val="de-DE"/>
              </w:rPr>
              <w:t>e</w:t>
            </w:r>
            <w:r w:rsidRPr="00CB1750">
              <w:rPr>
                <w:rFonts w:cs="Arial"/>
                <w:szCs w:val="22"/>
                <w:lang w:val="de-DE"/>
              </w:rPr>
              <w:t xml:space="preserve"> und </w:t>
            </w:r>
            <w:r w:rsidR="00066421">
              <w:rPr>
                <w:rFonts w:cs="Arial"/>
                <w:szCs w:val="22"/>
                <w:lang w:val="de-DE"/>
              </w:rPr>
              <w:t xml:space="preserve">kostengünstige </w:t>
            </w:r>
            <w:r w:rsidR="00862F43">
              <w:rPr>
                <w:rFonts w:cs="Arial"/>
                <w:szCs w:val="22"/>
                <w:lang w:val="de-DE"/>
              </w:rPr>
              <w:t xml:space="preserve">Lösung zur </w:t>
            </w:r>
            <w:r w:rsidR="00066421">
              <w:rPr>
                <w:rFonts w:cs="Arial"/>
                <w:szCs w:val="22"/>
                <w:lang w:val="de-DE"/>
              </w:rPr>
              <w:t>Versickerung</w:t>
            </w:r>
            <w:r w:rsidR="00862F43">
              <w:rPr>
                <w:rFonts w:cs="Arial"/>
                <w:szCs w:val="22"/>
                <w:lang w:val="de-DE"/>
              </w:rPr>
              <w:t xml:space="preserve"> von Regenwasser</w:t>
            </w:r>
            <w:r w:rsidRPr="00CB1750">
              <w:rPr>
                <w:rFonts w:cs="Arial"/>
                <w:szCs w:val="22"/>
                <w:lang w:val="de-DE"/>
              </w:rPr>
              <w:t xml:space="preserve">. </w:t>
            </w:r>
            <w:r w:rsidR="00066421">
              <w:rPr>
                <w:rFonts w:cs="Arial"/>
                <w:szCs w:val="22"/>
                <w:lang w:val="de-DE"/>
              </w:rPr>
              <w:t>Durch s</w:t>
            </w:r>
            <w:r>
              <w:rPr>
                <w:rFonts w:cs="Arial"/>
                <w:szCs w:val="22"/>
                <w:lang w:val="de-DE"/>
              </w:rPr>
              <w:t xml:space="preserve">eine flache, breitflächige </w:t>
            </w:r>
            <w:r w:rsidR="007C584B">
              <w:rPr>
                <w:rFonts w:cs="Arial"/>
                <w:szCs w:val="22"/>
                <w:lang w:val="de-DE"/>
              </w:rPr>
              <w:t xml:space="preserve">und oberflächennahe </w:t>
            </w:r>
            <w:r>
              <w:rPr>
                <w:rFonts w:cs="Arial"/>
                <w:szCs w:val="22"/>
                <w:lang w:val="de-DE"/>
              </w:rPr>
              <w:t xml:space="preserve">Bauweise ergibt </w:t>
            </w:r>
            <w:r w:rsidR="00066421">
              <w:rPr>
                <w:rFonts w:cs="Arial"/>
                <w:szCs w:val="22"/>
                <w:lang w:val="de-DE"/>
              </w:rPr>
              <w:t xml:space="preserve">sich </w:t>
            </w:r>
            <w:r>
              <w:rPr>
                <w:rFonts w:cs="Arial"/>
                <w:szCs w:val="22"/>
                <w:lang w:val="de-DE"/>
              </w:rPr>
              <w:t xml:space="preserve">ein günstiges und volumensparendes Verhältnis zwischen Hohlkörpervolumen und Sickerfläche. </w:t>
            </w:r>
            <w:r w:rsidRPr="00CB1750">
              <w:rPr>
                <w:rFonts w:cs="Arial"/>
                <w:szCs w:val="22"/>
                <w:lang w:val="de-DE"/>
              </w:rPr>
              <w:t xml:space="preserve">In Kombination mit einer Behandlungsanlage eignet er sich ideal für den Einsatz </w:t>
            </w:r>
            <w:r w:rsidR="00355A5D">
              <w:rPr>
                <w:rFonts w:cs="Arial"/>
                <w:szCs w:val="22"/>
                <w:lang w:val="de-DE"/>
              </w:rPr>
              <w:t>zur Linienentwässerung von Dach- und Verkehrsflächen</w:t>
            </w:r>
            <w:r>
              <w:rPr>
                <w:rFonts w:cs="Arial"/>
                <w:szCs w:val="22"/>
                <w:lang w:val="de-DE"/>
              </w:rPr>
              <w:t>.</w:t>
            </w:r>
          </w:p>
          <w:p w:rsidR="00066421" w:rsidRDefault="008E3A2D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Hohlkörperrigolen haben gegenüber den gebräuchlichen Füllkörperrigolen klare Vorteile, besonders wenn sie aus Stahlbeton bestehen: Sie sind statisch bestimmt, standsicher</w:t>
            </w:r>
            <w:r w:rsidR="00196FEF">
              <w:rPr>
                <w:rFonts w:cs="Arial"/>
                <w:szCs w:val="22"/>
                <w:lang w:val="de-DE"/>
              </w:rPr>
              <w:t>, bis SLW 60 belastbar</w:t>
            </w:r>
            <w:r>
              <w:rPr>
                <w:rFonts w:cs="Arial"/>
                <w:szCs w:val="22"/>
                <w:lang w:val="de-DE"/>
              </w:rPr>
              <w:t xml:space="preserve"> und kommen auch bei großen Hohlräumen ohne innere Aussteifungen aus. Sickertunnel </w:t>
            </w:r>
            <w:proofErr w:type="spellStart"/>
            <w:r>
              <w:rPr>
                <w:rFonts w:cs="Arial"/>
                <w:szCs w:val="22"/>
                <w:lang w:val="de-DE"/>
              </w:rPr>
              <w:t>CaviLine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lassen sich linienförmig oder im Parallelbetrieb flächenförmig anordnen</w:t>
            </w:r>
            <w:r w:rsidR="007C584B">
              <w:rPr>
                <w:rFonts w:cs="Arial"/>
                <w:szCs w:val="22"/>
                <w:lang w:val="de-DE"/>
              </w:rPr>
              <w:t xml:space="preserve"> und sind als Gesamtanlage beliebig erweiterbar</w:t>
            </w:r>
            <w:r>
              <w:rPr>
                <w:rFonts w:cs="Arial"/>
                <w:szCs w:val="22"/>
                <w:lang w:val="de-DE"/>
              </w:rPr>
              <w:t xml:space="preserve">. </w:t>
            </w:r>
            <w:r w:rsidR="007C584B">
              <w:rPr>
                <w:rFonts w:cs="Arial"/>
                <w:szCs w:val="22"/>
                <w:lang w:val="de-DE"/>
              </w:rPr>
              <w:t xml:space="preserve">Das erforderliche Rückhaltevolumen wird durch ihre Bauweise kleiner als bei kubischen Formen. Durch die Innenhöhe von 1,25 m ist </w:t>
            </w:r>
            <w:proofErr w:type="spellStart"/>
            <w:r w:rsidR="007C584B">
              <w:rPr>
                <w:rFonts w:cs="Arial"/>
                <w:szCs w:val="22"/>
                <w:lang w:val="de-DE"/>
              </w:rPr>
              <w:t>CaviLine</w:t>
            </w:r>
            <w:proofErr w:type="spellEnd"/>
            <w:r w:rsidR="007C584B">
              <w:rPr>
                <w:rFonts w:cs="Arial"/>
                <w:szCs w:val="22"/>
                <w:lang w:val="de-DE"/>
              </w:rPr>
              <w:t xml:space="preserve"> nach der Definition der DGUV zugänglich, Wartung und Reinigung können so mit einfach</w:t>
            </w:r>
            <w:r w:rsidR="00196FEF">
              <w:rPr>
                <w:rFonts w:cs="Arial"/>
                <w:szCs w:val="22"/>
                <w:lang w:val="de-DE"/>
              </w:rPr>
              <w:t xml:space="preserve">en Werkzeugen erfolgen. Ein Geotextilmantel ist nur auf </w:t>
            </w:r>
            <w:r w:rsidR="0053072C">
              <w:rPr>
                <w:rFonts w:cs="Arial"/>
                <w:szCs w:val="22"/>
                <w:lang w:val="de-DE"/>
              </w:rPr>
              <w:t>den</w:t>
            </w:r>
            <w:r w:rsidR="00196FEF">
              <w:rPr>
                <w:rFonts w:cs="Arial"/>
                <w:szCs w:val="22"/>
                <w:lang w:val="de-DE"/>
              </w:rPr>
              <w:t xml:space="preserve"> Stößen erforderlich, so dass auch Einbau und Montage mit geringem Aufwand erfolgen können.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53072C">
              <w:rPr>
                <w:rFonts w:cs="Arial"/>
                <w:szCs w:val="22"/>
                <w:lang w:val="de-DE"/>
              </w:rPr>
              <w:t>297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355A5D" w:rsidRDefault="00355A5D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0A2D0B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Neu</w:t>
                </w:r>
                <w:r w:rsidR="00BA363F">
                  <w:rPr>
                    <w:rFonts w:cs="Arial"/>
                    <w:szCs w:val="22"/>
                    <w:lang w:val="de-DE"/>
                  </w:rPr>
                  <w:t xml:space="preserve">er </w:t>
                </w:r>
                <w:r w:rsidR="00355A5D">
                  <w:rPr>
                    <w:rFonts w:cs="Arial"/>
                    <w:szCs w:val="22"/>
                    <w:lang w:val="de-DE"/>
                  </w:rPr>
                  <w:t xml:space="preserve">Mall-Sickertunnel </w:t>
                </w:r>
                <w:proofErr w:type="spellStart"/>
                <w:r w:rsidR="00355A5D">
                  <w:rPr>
                    <w:rFonts w:cs="Arial"/>
                    <w:szCs w:val="22"/>
                    <w:lang w:val="de-DE"/>
                  </w:rPr>
                  <w:t>CaviLine</w:t>
                </w:r>
                <w:proofErr w:type="spellEnd"/>
                <w:r w:rsidR="00355A5D">
                  <w:rPr>
                    <w:rFonts w:cs="Arial"/>
                    <w:szCs w:val="22"/>
                    <w:lang w:val="de-DE"/>
                  </w:rPr>
                  <w:t xml:space="preserve"> aus Stahlb</w:t>
                </w:r>
                <w:r w:rsidR="00BA363F">
                  <w:rPr>
                    <w:rFonts w:cs="Arial"/>
                    <w:szCs w:val="22"/>
                    <w:lang w:val="de-DE"/>
                  </w:rPr>
                  <w:t>eton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A92942" w:rsidRPr="000B6E14" w:rsidRDefault="00BA363F" w:rsidP="000B6E1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 im Tunnel versickern</w:t>
                </w:r>
              </w:p>
            </w:sdtContent>
          </w:sdt>
          <w:p w:rsidR="00D82825" w:rsidRDefault="00C42636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CC4B3A" wp14:editId="75675DAA">
                  <wp:extent cx="3705225" cy="264923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348" cy="26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6E14" w:rsidRPr="000B6E14" w:rsidRDefault="000B6E14" w:rsidP="00097D06">
            <w:pPr>
              <w:pStyle w:val="Textkrper31"/>
              <w:widowControl/>
              <w:rPr>
                <w:noProof/>
                <w:sz w:val="10"/>
                <w:szCs w:val="10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92271B">
              <w:rPr>
                <w:noProof/>
                <w:lang w:val="de-DE"/>
              </w:rPr>
              <w:t xml:space="preserve"> </w:t>
            </w:r>
            <w:r w:rsidR="005D5E8E">
              <w:rPr>
                <w:noProof/>
                <w:lang w:val="de-DE"/>
              </w:rPr>
              <w:t xml:space="preserve">Zur Ermittlung des erforderlichen Stauvolumens </w:t>
            </w:r>
            <w:r w:rsidR="00ED7D2B">
              <w:rPr>
                <w:noProof/>
                <w:lang w:val="de-DE"/>
              </w:rPr>
              <w:t xml:space="preserve">im Sickertunnel </w:t>
            </w:r>
            <w:r w:rsidR="005D5E8E">
              <w:rPr>
                <w:noProof/>
                <w:lang w:val="de-DE"/>
              </w:rPr>
              <w:t>werden die bei einem Starkregen a</w:t>
            </w:r>
            <w:r w:rsidR="00BA363F">
              <w:rPr>
                <w:noProof/>
                <w:lang w:val="de-DE"/>
              </w:rPr>
              <w:t xml:space="preserve">nfallende Regenmenge </w:t>
            </w:r>
            <w:r w:rsidR="005D5E8E">
              <w:rPr>
                <w:noProof/>
                <w:lang w:val="de-DE"/>
              </w:rPr>
              <w:t>sowie die Wassermenge benötigt, die über die Sickerfläche abgeleitet werden kann</w:t>
            </w:r>
            <w:r w:rsidR="000B6E14">
              <w:rPr>
                <w:noProof/>
                <w:lang w:val="de-DE"/>
              </w:rPr>
              <w:t xml:space="preserve">. </w:t>
            </w:r>
            <w:r w:rsidR="00AE5BAC">
              <w:rPr>
                <w:noProof/>
                <w:lang w:val="de-DE"/>
              </w:rPr>
              <w:t>(Mall GmbH)</w:t>
            </w:r>
          </w:p>
          <w:p w:rsidR="00BA1AF1" w:rsidRDefault="00BA1AF1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1" w:history="1">
              <w:r w:rsidR="004F3DF4" w:rsidRPr="004F3DF4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4F3DF4" w:rsidRPr="004F3DF4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</w:t>
            </w:r>
            <w:bookmarkStart w:id="0" w:name="_GoBack"/>
            <w:bookmarkEnd w:id="0"/>
            <w:r w:rsidR="002C6621" w:rsidRPr="00394094">
              <w:rPr>
                <w:rFonts w:cs="Arial"/>
                <w:szCs w:val="22"/>
                <w:lang w:val="de-DE"/>
              </w:rPr>
              <w:t>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E45E1D">
              <w:rPr>
                <w:rFonts w:cs="Arial"/>
                <w:szCs w:val="22"/>
                <w:lang w:val="de-DE"/>
              </w:rPr>
              <w:t>P</w:t>
            </w:r>
            <w:r w:rsidR="009A3139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9A3139">
              <w:rPr>
                <w:rFonts w:cs="Arial"/>
                <w:szCs w:val="22"/>
                <w:lang w:val="de-DE"/>
              </w:rPr>
              <w:t xml:space="preserve"> und Solarthermie. 49</w:t>
            </w:r>
            <w:r w:rsidR="00E96ED8">
              <w:rPr>
                <w:rFonts w:cs="Arial"/>
                <w:szCs w:val="22"/>
                <w:lang w:val="de-DE"/>
              </w:rPr>
              <w:t>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9A3139">
              <w:rPr>
                <w:rFonts w:cs="Arial"/>
                <w:szCs w:val="22"/>
                <w:lang w:val="de-DE"/>
              </w:rPr>
              <w:t>teten 2019 einen Umsatz von 84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CA" w:rsidRDefault="006815CA" w:rsidP="00EA706D">
      <w:r>
        <w:separator/>
      </w:r>
    </w:p>
  </w:endnote>
  <w:endnote w:type="continuationSeparator" w:id="0">
    <w:p w:rsidR="006815CA" w:rsidRDefault="006815CA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7574EC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</w:t>
          </w:r>
          <w:r w:rsidR="00BA363F">
            <w:rPr>
              <w:rFonts w:ascii="Arial" w:hAnsi="Arial" w:cs="Arial"/>
              <w:sz w:val="18"/>
            </w:rPr>
            <w:t>Regenwasser im Tunnel versickern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BA363F">
            <w:rPr>
              <w:rFonts w:ascii="Arial" w:hAnsi="Arial" w:cs="Arial"/>
              <w:sz w:val="18"/>
            </w:rPr>
            <w:t>14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5A401F">
            <w:rPr>
              <w:rFonts w:ascii="Arial" w:hAnsi="Arial" w:cs="Arial"/>
              <w:sz w:val="18"/>
            </w:rPr>
            <w:t>01</w:t>
          </w:r>
          <w:r w:rsidR="00BA363F">
            <w:rPr>
              <w:rFonts w:ascii="Arial" w:hAnsi="Arial" w:cs="Arial"/>
              <w:sz w:val="18"/>
            </w:rPr>
            <w:t>.2020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10F9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010F9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5641D">
                <w:t>Mall GmbH</w:t>
              </w:r>
              <w:r>
                <w:fldChar w:fldCharType="end"/>
              </w:r>
            </w:p>
            <w:p w:rsidR="00EA6222" w:rsidRDefault="006815CA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A5641D">
                <w:t>Hüfinger</w:t>
              </w:r>
              <w:proofErr w:type="spellEnd"/>
              <w:r w:rsidR="00A5641D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5641D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5641D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A5641D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A5641D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CA" w:rsidRDefault="006815CA" w:rsidP="00EA706D">
      <w:r>
        <w:separator/>
      </w:r>
    </w:p>
  </w:footnote>
  <w:footnote w:type="continuationSeparator" w:id="0">
    <w:p w:rsidR="006815CA" w:rsidRDefault="006815CA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0F9A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66421"/>
    <w:rsid w:val="00072617"/>
    <w:rsid w:val="00077AF1"/>
    <w:rsid w:val="000840D0"/>
    <w:rsid w:val="000850AC"/>
    <w:rsid w:val="000865BC"/>
    <w:rsid w:val="000909A7"/>
    <w:rsid w:val="00092FB6"/>
    <w:rsid w:val="0009496C"/>
    <w:rsid w:val="00097D06"/>
    <w:rsid w:val="000A2218"/>
    <w:rsid w:val="000A2D0B"/>
    <w:rsid w:val="000A4417"/>
    <w:rsid w:val="000A69B6"/>
    <w:rsid w:val="000B2651"/>
    <w:rsid w:val="000B4FE3"/>
    <w:rsid w:val="000B6E14"/>
    <w:rsid w:val="000C2F96"/>
    <w:rsid w:val="000C4E61"/>
    <w:rsid w:val="000D12A6"/>
    <w:rsid w:val="000D31F6"/>
    <w:rsid w:val="000D7F84"/>
    <w:rsid w:val="000E19C4"/>
    <w:rsid w:val="000E2058"/>
    <w:rsid w:val="000E7D94"/>
    <w:rsid w:val="000F1797"/>
    <w:rsid w:val="00102791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96FEF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66189"/>
    <w:rsid w:val="00275630"/>
    <w:rsid w:val="00277385"/>
    <w:rsid w:val="002804A5"/>
    <w:rsid w:val="002829F6"/>
    <w:rsid w:val="00283FB6"/>
    <w:rsid w:val="00292515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55A4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4B9B"/>
    <w:rsid w:val="00315FC6"/>
    <w:rsid w:val="003161A8"/>
    <w:rsid w:val="00322367"/>
    <w:rsid w:val="00324418"/>
    <w:rsid w:val="003259BC"/>
    <w:rsid w:val="00326F18"/>
    <w:rsid w:val="003319B5"/>
    <w:rsid w:val="00334BA3"/>
    <w:rsid w:val="00335636"/>
    <w:rsid w:val="00341593"/>
    <w:rsid w:val="00341DF2"/>
    <w:rsid w:val="003454A7"/>
    <w:rsid w:val="00345634"/>
    <w:rsid w:val="00353A63"/>
    <w:rsid w:val="00355A5D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4F06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D508E"/>
    <w:rsid w:val="004E109F"/>
    <w:rsid w:val="004E15DA"/>
    <w:rsid w:val="004E1968"/>
    <w:rsid w:val="004E5170"/>
    <w:rsid w:val="004F0002"/>
    <w:rsid w:val="004F2605"/>
    <w:rsid w:val="004F2BD5"/>
    <w:rsid w:val="004F3DF4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72C"/>
    <w:rsid w:val="0053088E"/>
    <w:rsid w:val="00535116"/>
    <w:rsid w:val="0054005C"/>
    <w:rsid w:val="005401E5"/>
    <w:rsid w:val="005443BB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23BD"/>
    <w:rsid w:val="00593091"/>
    <w:rsid w:val="005943D9"/>
    <w:rsid w:val="00596159"/>
    <w:rsid w:val="005976B8"/>
    <w:rsid w:val="005A0ECC"/>
    <w:rsid w:val="005A401F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5E8E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15CA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4FCE"/>
    <w:rsid w:val="006B7384"/>
    <w:rsid w:val="006C1EC6"/>
    <w:rsid w:val="006C52A0"/>
    <w:rsid w:val="006D09B1"/>
    <w:rsid w:val="006D3D86"/>
    <w:rsid w:val="006D4554"/>
    <w:rsid w:val="006D492D"/>
    <w:rsid w:val="006D5423"/>
    <w:rsid w:val="006D64A3"/>
    <w:rsid w:val="006D6A9C"/>
    <w:rsid w:val="006E10D7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574EC"/>
    <w:rsid w:val="007605D2"/>
    <w:rsid w:val="00763B6D"/>
    <w:rsid w:val="00766171"/>
    <w:rsid w:val="0077253E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0F0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C584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2F43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3A2D"/>
    <w:rsid w:val="008F0C8E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71B"/>
    <w:rsid w:val="00922E9A"/>
    <w:rsid w:val="00923A48"/>
    <w:rsid w:val="00923B9D"/>
    <w:rsid w:val="009259CF"/>
    <w:rsid w:val="00930794"/>
    <w:rsid w:val="009327C1"/>
    <w:rsid w:val="00937A74"/>
    <w:rsid w:val="00942632"/>
    <w:rsid w:val="00943A7F"/>
    <w:rsid w:val="009458DC"/>
    <w:rsid w:val="00945B4B"/>
    <w:rsid w:val="009463F9"/>
    <w:rsid w:val="009465B6"/>
    <w:rsid w:val="00947CA4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3A0D"/>
    <w:rsid w:val="0098406D"/>
    <w:rsid w:val="00984DB0"/>
    <w:rsid w:val="00985988"/>
    <w:rsid w:val="009A3139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896"/>
    <w:rsid w:val="009F2E2B"/>
    <w:rsid w:val="00A0557E"/>
    <w:rsid w:val="00A061EC"/>
    <w:rsid w:val="00A077C3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0C2C"/>
    <w:rsid w:val="00A51214"/>
    <w:rsid w:val="00A51871"/>
    <w:rsid w:val="00A53986"/>
    <w:rsid w:val="00A54574"/>
    <w:rsid w:val="00A5641D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C785A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1AF1"/>
    <w:rsid w:val="00BA2F5F"/>
    <w:rsid w:val="00BA363F"/>
    <w:rsid w:val="00BA4090"/>
    <w:rsid w:val="00BA637D"/>
    <w:rsid w:val="00BB1A18"/>
    <w:rsid w:val="00BB5F24"/>
    <w:rsid w:val="00BB63DF"/>
    <w:rsid w:val="00BD0750"/>
    <w:rsid w:val="00BD31AA"/>
    <w:rsid w:val="00BD4CAE"/>
    <w:rsid w:val="00BD77D7"/>
    <w:rsid w:val="00BE3368"/>
    <w:rsid w:val="00BE4D69"/>
    <w:rsid w:val="00BE665E"/>
    <w:rsid w:val="00BE6702"/>
    <w:rsid w:val="00BF085C"/>
    <w:rsid w:val="00BF2C07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2636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1750"/>
    <w:rsid w:val="00CB2251"/>
    <w:rsid w:val="00CB253F"/>
    <w:rsid w:val="00CB338E"/>
    <w:rsid w:val="00CB5227"/>
    <w:rsid w:val="00CC562E"/>
    <w:rsid w:val="00CC6129"/>
    <w:rsid w:val="00CE7BB9"/>
    <w:rsid w:val="00CF2692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75DEE"/>
    <w:rsid w:val="00D80568"/>
    <w:rsid w:val="00D81D73"/>
    <w:rsid w:val="00D8236A"/>
    <w:rsid w:val="00D82825"/>
    <w:rsid w:val="00D851A4"/>
    <w:rsid w:val="00D85A39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C1F8C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24F"/>
    <w:rsid w:val="00DF7360"/>
    <w:rsid w:val="00DF78DB"/>
    <w:rsid w:val="00E00103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02A3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D7D2B"/>
    <w:rsid w:val="00EE1A80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2F74"/>
    <w:rsid w:val="00F43BC5"/>
    <w:rsid w:val="00F46384"/>
    <w:rsid w:val="00F50ABC"/>
    <w:rsid w:val="00F55C71"/>
    <w:rsid w:val="00F606DC"/>
    <w:rsid w:val="00F6219D"/>
    <w:rsid w:val="00F6245F"/>
    <w:rsid w:val="00F63746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6CD"/>
    <w:rsid w:val="000919AB"/>
    <w:rsid w:val="000B12BF"/>
    <w:rsid w:val="000F587D"/>
    <w:rsid w:val="00165B3E"/>
    <w:rsid w:val="00185D5E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662C1"/>
    <w:rsid w:val="002A6FC7"/>
    <w:rsid w:val="002B5D38"/>
    <w:rsid w:val="002C72B6"/>
    <w:rsid w:val="002E6D4D"/>
    <w:rsid w:val="00325500"/>
    <w:rsid w:val="0033566F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41EBD"/>
    <w:rsid w:val="00696B09"/>
    <w:rsid w:val="006D6DD2"/>
    <w:rsid w:val="0070727B"/>
    <w:rsid w:val="00717349"/>
    <w:rsid w:val="00743C8A"/>
    <w:rsid w:val="00772596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738C2"/>
    <w:rsid w:val="00882042"/>
    <w:rsid w:val="008A36A6"/>
    <w:rsid w:val="009279DB"/>
    <w:rsid w:val="00991750"/>
    <w:rsid w:val="00994557"/>
    <w:rsid w:val="009A1B02"/>
    <w:rsid w:val="009A7D21"/>
    <w:rsid w:val="009C40C3"/>
    <w:rsid w:val="009E6252"/>
    <w:rsid w:val="00A17DDE"/>
    <w:rsid w:val="00A26231"/>
    <w:rsid w:val="00A36817"/>
    <w:rsid w:val="00A40ECB"/>
    <w:rsid w:val="00AD1623"/>
    <w:rsid w:val="00AF7635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9203F"/>
    <w:rsid w:val="00CA6870"/>
    <w:rsid w:val="00CB2FFA"/>
    <w:rsid w:val="00D00953"/>
    <w:rsid w:val="00D55407"/>
    <w:rsid w:val="00D64150"/>
    <w:rsid w:val="00D75D80"/>
    <w:rsid w:val="00D86F7A"/>
    <w:rsid w:val="00DA47B8"/>
    <w:rsid w:val="00DC1458"/>
    <w:rsid w:val="00DF160D"/>
    <w:rsid w:val="00E3353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D23F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687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B344E0566A39462288C33E61F1108AAF">
    <w:name w:val="B344E0566A39462288C33E61F1108AAF"/>
    <w:rsid w:val="00CA68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B8A8D-6C77-42EA-819E-B3D524BA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4</cp:revision>
  <cp:lastPrinted>2019-12-09T08:05:00Z</cp:lastPrinted>
  <dcterms:created xsi:type="dcterms:W3CDTF">2020-02-04T09:23:00Z</dcterms:created>
  <dcterms:modified xsi:type="dcterms:W3CDTF">2020-02-04T09:24:00Z</dcterms:modified>
</cp:coreProperties>
</file>